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D658" w14:textId="081EA3D8" w:rsidR="00E533F0" w:rsidRPr="001D529B" w:rsidRDefault="00E533F0" w:rsidP="00E533F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1D529B" w:rsidRPr="001D529B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Zapytania</w:t>
      </w:r>
    </w:p>
    <w:p w14:paraId="0057B5D4" w14:textId="77777777" w:rsidR="00E533F0" w:rsidRPr="001D529B" w:rsidRDefault="00E533F0" w:rsidP="001D529B">
      <w:pPr>
        <w:spacing w:after="240"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>w celu oszacowania wartości zamówienia</w:t>
      </w:r>
    </w:p>
    <w:p w14:paraId="3FE740E9" w14:textId="77777777" w:rsidR="00E533F0" w:rsidRPr="001D529B" w:rsidRDefault="00E533F0" w:rsidP="001D529B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INFORMACJA O PRZETWARZANIU DANYCH OSOBOWYCH</w:t>
      </w:r>
    </w:p>
    <w:p w14:paraId="25B1FBA5" w14:textId="77777777" w:rsidR="00E533F0" w:rsidRPr="001D529B" w:rsidRDefault="00E533F0" w:rsidP="001D529B">
      <w:pPr>
        <w:pStyle w:val="Styl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związku z realizacją wymogów Rozporządzenia Parlamentu Europ</w:t>
      </w:r>
      <w:r w:rsidR="006D0175">
        <w:rPr>
          <w:rFonts w:asciiTheme="minorHAnsi" w:hAnsiTheme="minorHAnsi" w:cstheme="minorHAnsi"/>
          <w:sz w:val="22"/>
          <w:szCs w:val="22"/>
        </w:rPr>
        <w:t>ejskiego i Rady (UE) 2016/679 z </w:t>
      </w:r>
      <w:r w:rsidRPr="001D529B">
        <w:rPr>
          <w:rFonts w:asciiTheme="minorHAnsi" w:hAnsiTheme="minorHAnsi" w:cstheme="minorHAnsi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14:paraId="380FB85E" w14:textId="77777777"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Administratorem Pana/Pani/Państwa danych osobowych jest Prezydent Miasta Kielce, Rynek 1, 25-303 Kielce. W przypadku pytań dotyczących procesu przetwarzania swoich danych osobowych mogą Państwo skontaktować się z Inspektorem Ochrony Danych pisząc na adres e-mail </w:t>
      </w:r>
      <w:r w:rsidRPr="001D529B">
        <w:rPr>
          <w:rFonts w:asciiTheme="minorHAnsi" w:hAnsiTheme="minorHAnsi" w:cstheme="minorHAnsi"/>
          <w:b/>
          <w:sz w:val="22"/>
          <w:szCs w:val="22"/>
        </w:rPr>
        <w:t>iod@um.kielce.pl,</w:t>
      </w:r>
    </w:p>
    <w:p w14:paraId="4E20B64E" w14:textId="18371745"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podane dane osobowe będą przetwarzane w związku z prowadzonym postępowaniem w sprawie </w:t>
      </w:r>
      <w:r w:rsidR="001D529B" w:rsidRPr="001D529B">
        <w:rPr>
          <w:rFonts w:asciiTheme="minorHAnsi" w:hAnsiTheme="minorHAnsi" w:cstheme="minorHAnsi"/>
          <w:sz w:val="22"/>
          <w:szCs w:val="22"/>
        </w:rPr>
        <w:t xml:space="preserve">zamówienia na </w:t>
      </w:r>
      <w:r w:rsidR="003A395D" w:rsidRPr="00E80C0F">
        <w:rPr>
          <w:rFonts w:asciiTheme="minorHAnsi" w:hAnsiTheme="minorHAnsi" w:cstheme="minorHAnsi"/>
          <w:sz w:val="22"/>
          <w:szCs w:val="22"/>
        </w:rPr>
        <w:t>„</w:t>
      </w:r>
      <w:r w:rsidR="00E80C0F" w:rsidRPr="00E80C0F">
        <w:rPr>
          <w:rFonts w:asciiTheme="minorHAnsi" w:hAnsiTheme="minorHAnsi" w:cstheme="minorHAnsi"/>
          <w:sz w:val="22"/>
          <w:szCs w:val="22"/>
        </w:rPr>
        <w:t>warsztaty dla mieszkańców Kielc z możliwości wykorzystywania udostępnianych miejskich danych przestrzennych i narzędzi interaktywnych</w:t>
      </w:r>
      <w:r w:rsidR="003A395D" w:rsidRPr="00E80C0F">
        <w:rPr>
          <w:rFonts w:asciiTheme="minorHAnsi" w:hAnsiTheme="minorHAnsi" w:cstheme="minorHAnsi"/>
          <w:sz w:val="22"/>
          <w:szCs w:val="22"/>
        </w:rPr>
        <w:t>”</w:t>
      </w:r>
      <w:r w:rsidR="003A395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w ramach projektu „System monitorowania </w:t>
      </w:r>
      <w:r w:rsidR="003A395D">
        <w:rPr>
          <w:rFonts w:asciiTheme="minorHAnsi" w:hAnsiTheme="minorHAnsi" w:cstheme="minorHAnsi"/>
          <w:sz w:val="22"/>
          <w:szCs w:val="22"/>
          <w:lang w:val="en-GB"/>
        </w:rPr>
        <w:t xml:space="preserve">efektywności </w:t>
      </w:r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miasta inteligentnego w ramach audytu miejskiego”</w:t>
      </w:r>
      <w:r w:rsidRPr="001D529B">
        <w:rPr>
          <w:rFonts w:asciiTheme="minorHAnsi" w:hAnsiTheme="minorHAnsi" w:cstheme="minorHAnsi"/>
          <w:sz w:val="22"/>
          <w:szCs w:val="22"/>
        </w:rPr>
        <w:t xml:space="preserve">, w celu rozeznania rynku na </w:t>
      </w:r>
      <w:r w:rsidR="001D529B" w:rsidRPr="001D529B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1D529B">
        <w:rPr>
          <w:rFonts w:asciiTheme="minorHAnsi" w:hAnsiTheme="minorHAnsi" w:cstheme="minorHAnsi"/>
          <w:sz w:val="22"/>
          <w:szCs w:val="22"/>
        </w:rPr>
        <w:t xml:space="preserve">ww. </w:t>
      </w:r>
      <w:r w:rsidR="001D529B" w:rsidRPr="001D529B">
        <w:rPr>
          <w:rFonts w:asciiTheme="minorHAnsi" w:hAnsiTheme="minorHAnsi" w:cstheme="minorHAnsi"/>
          <w:sz w:val="22"/>
          <w:szCs w:val="22"/>
        </w:rPr>
        <w:t>zamówienia</w:t>
      </w:r>
      <w:r w:rsidR="00A0742B">
        <w:rPr>
          <w:rFonts w:asciiTheme="minorHAnsi" w:hAnsiTheme="minorHAnsi" w:cstheme="minorHAnsi"/>
          <w:sz w:val="22"/>
          <w:szCs w:val="22"/>
        </w:rPr>
        <w:t>,</w:t>
      </w:r>
    </w:p>
    <w:p w14:paraId="57FEA51A" w14:textId="5FE07E61"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podanie danych jest obowiązkowe, a podstawą prawną przetwarzania Państwa danych osobowych przez Administratora jest art. 6 ust. 1 lit. c RODO oraz Rozdział 6 Punkt 5</w:t>
      </w:r>
      <w:r w:rsidRPr="001D529B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="006D0175">
        <w:rPr>
          <w:rFonts w:asciiTheme="minorHAnsi" w:hAnsiTheme="minorHAnsi" w:cstheme="minorHAnsi"/>
          <w:i/>
          <w:sz w:val="22"/>
          <w:szCs w:val="22"/>
          <w:lang w:val="pl-PL"/>
        </w:rPr>
        <w:t>Zamówienia udzielane w </w:t>
      </w:r>
      <w:r w:rsidRPr="001D529B">
        <w:rPr>
          <w:rFonts w:asciiTheme="minorHAnsi" w:hAnsiTheme="minorHAnsi" w:cstheme="minorHAnsi"/>
          <w:i/>
          <w:sz w:val="22"/>
          <w:szCs w:val="22"/>
          <w:lang w:val="pl-PL"/>
        </w:rPr>
        <w:t>ramach projektów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 xml:space="preserve"> Wytyczne w zakresie kwalifikowalności wydatków w ramach Europejskiego Funduszu Rozwoju Regionalnego, Europejskiego Funduszu Społecznego oraz Funduszu Spójności na lata 2014-2020</w:t>
      </w:r>
      <w:r w:rsidR="00A0742B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5F10BD52" w14:textId="476B6C75"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przekazane dane będą przetwarzane przez okres niezbędny do realizacji celu, dla którego dane</w:t>
      </w:r>
      <w:r w:rsidR="00A0742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>te</w:t>
      </w:r>
      <w:r w:rsidR="00A0742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>zostały przekazane, z zastrzeżeniem, iż okres przechowywania danych osobowych może zostać każdorazowo przedłużony o okres przewidziany przez przepisy prawa, jakie mogą mieć związek z realizacją niniejszego celu, lub bezterminowo w przypadku zaklasyfikowania dokument</w:t>
      </w:r>
      <w:r w:rsidR="006D0175">
        <w:rPr>
          <w:rFonts w:asciiTheme="minorHAnsi" w:hAnsiTheme="minorHAnsi" w:cstheme="minorHAnsi"/>
          <w:sz w:val="22"/>
          <w:szCs w:val="22"/>
          <w:lang w:val="pl-PL"/>
        </w:rPr>
        <w:t>acji do 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>kategorii archiwalnej A</w:t>
      </w:r>
      <w:r w:rsidR="005346AF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203BDBB1" w14:textId="0ECDE1AE"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przysługuje Panu/Pani/Państwu prawo do dostępu do danych, ich sprostowania, kopii danych, usunięcia danych, przy czym uprawnienie to zostanie zrealizowane po okresie nie krótszym niż</w:t>
      </w:r>
      <w:r w:rsidR="00984666">
        <w:rPr>
          <w:rFonts w:asciiTheme="minorHAnsi" w:hAnsiTheme="minorHAnsi" w:cstheme="minorHAnsi"/>
          <w:sz w:val="22"/>
          <w:szCs w:val="22"/>
        </w:rPr>
        <w:t> </w:t>
      </w:r>
      <w:r w:rsidRPr="001D529B">
        <w:rPr>
          <w:rFonts w:asciiTheme="minorHAnsi" w:hAnsiTheme="minorHAnsi" w:cstheme="minorHAnsi"/>
          <w:sz w:val="22"/>
          <w:szCs w:val="22"/>
        </w:rPr>
        <w:t>okres przechowywania danych,</w:t>
      </w:r>
    </w:p>
    <w:p w14:paraId="3367D42B" w14:textId="3E298DBD"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odbiorcami danych osobowych mogą być instytucje uprawnione na podstawie przepisów prawa lub podmioty upoważnione na podstawie podpisanej umowy pomiędzy Administratorem a</w:t>
      </w:r>
      <w:r w:rsidR="00984666">
        <w:rPr>
          <w:rFonts w:asciiTheme="minorHAnsi" w:hAnsiTheme="minorHAnsi" w:cstheme="minorHAnsi"/>
          <w:sz w:val="22"/>
          <w:szCs w:val="22"/>
        </w:rPr>
        <w:t> </w:t>
      </w:r>
      <w:r w:rsidRPr="001D529B">
        <w:rPr>
          <w:rFonts w:asciiTheme="minorHAnsi" w:hAnsiTheme="minorHAnsi" w:cstheme="minorHAnsi"/>
          <w:sz w:val="22"/>
          <w:szCs w:val="22"/>
        </w:rPr>
        <w:t>tym</w:t>
      </w:r>
      <w:r w:rsidR="00984666">
        <w:rPr>
          <w:rFonts w:asciiTheme="minorHAnsi" w:hAnsiTheme="minorHAnsi" w:cstheme="minorHAnsi"/>
          <w:sz w:val="22"/>
          <w:szCs w:val="22"/>
        </w:rPr>
        <w:t> </w:t>
      </w:r>
      <w:r w:rsidRPr="001D529B">
        <w:rPr>
          <w:rFonts w:asciiTheme="minorHAnsi" w:hAnsiTheme="minorHAnsi" w:cstheme="minorHAnsi"/>
          <w:sz w:val="22"/>
          <w:szCs w:val="22"/>
        </w:rPr>
        <w:t>podmiotem</w:t>
      </w:r>
      <w:r w:rsidR="00984666">
        <w:rPr>
          <w:rFonts w:asciiTheme="minorHAnsi" w:hAnsiTheme="minorHAnsi" w:cstheme="minorHAnsi"/>
          <w:sz w:val="22"/>
          <w:szCs w:val="22"/>
        </w:rPr>
        <w:t>,</w:t>
      </w:r>
    </w:p>
    <w:p w14:paraId="3143384F" w14:textId="77777777"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przypadku powzięcia informacji o niewłaściwym przetwarzaniu Państwa danych osobowych przez Administratora, przysługuje Państwu prawo wniesienia skargi na przetwarzanie swoich danych osobowych do Prezesa Urzędu Ochrony Danych Osobowych.</w:t>
      </w:r>
    </w:p>
    <w:p w14:paraId="7AD3FB7F" w14:textId="77777777" w:rsidR="00E533F0" w:rsidRPr="001D529B" w:rsidRDefault="00E533F0" w:rsidP="00E533F0">
      <w:pPr>
        <w:pStyle w:val="Styl"/>
        <w:spacing w:line="276" w:lineRule="auto"/>
        <w:ind w:right="-32"/>
        <w:jc w:val="both"/>
        <w:rPr>
          <w:rFonts w:asciiTheme="minorHAnsi" w:hAnsiTheme="minorHAnsi" w:cstheme="minorHAnsi"/>
          <w:sz w:val="22"/>
          <w:szCs w:val="22"/>
        </w:rPr>
      </w:pPr>
    </w:p>
    <w:sectPr w:rsidR="00E533F0" w:rsidRPr="001D529B" w:rsidSect="004D7D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7AC8" w14:textId="77777777" w:rsidR="007A0B30" w:rsidRDefault="007A0B30" w:rsidP="001D529B">
      <w:r>
        <w:separator/>
      </w:r>
    </w:p>
  </w:endnote>
  <w:endnote w:type="continuationSeparator" w:id="0">
    <w:p w14:paraId="3CEE4E54" w14:textId="77777777" w:rsidR="007A0B30" w:rsidRDefault="007A0B30" w:rsidP="001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0573" w14:textId="77777777" w:rsidR="001D529B" w:rsidRDefault="001D529B" w:rsidP="001D529B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4387EE37" wp14:editId="50CA93E3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6C99F" w14:textId="77777777" w:rsidR="001D529B" w:rsidRPr="00C71837" w:rsidRDefault="001D529B" w:rsidP="001D529B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r w:rsidRPr="00C71837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C71837">
      <w:rPr>
        <w:sz w:val="18"/>
        <w:szCs w:val="18"/>
      </w:rPr>
      <w:noBreakHyphen/>
      <w:t>II/POPT/147/19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3E4F" w14:textId="77777777" w:rsidR="007A0B30" w:rsidRDefault="007A0B30" w:rsidP="001D529B">
      <w:r>
        <w:separator/>
      </w:r>
    </w:p>
  </w:footnote>
  <w:footnote w:type="continuationSeparator" w:id="0">
    <w:p w14:paraId="26DCB304" w14:textId="77777777" w:rsidR="007A0B30" w:rsidRDefault="007A0B30" w:rsidP="001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D0CD6"/>
    <w:multiLevelType w:val="hybridMultilevel"/>
    <w:tmpl w:val="A8241CEC"/>
    <w:lvl w:ilvl="0" w:tplc="DE1C6454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3F0"/>
    <w:rsid w:val="001D529B"/>
    <w:rsid w:val="003A395D"/>
    <w:rsid w:val="00464D7E"/>
    <w:rsid w:val="004D7D01"/>
    <w:rsid w:val="005346AF"/>
    <w:rsid w:val="00535C7F"/>
    <w:rsid w:val="006D0175"/>
    <w:rsid w:val="00736E68"/>
    <w:rsid w:val="007A0B30"/>
    <w:rsid w:val="00984666"/>
    <w:rsid w:val="00A0742B"/>
    <w:rsid w:val="00DC4716"/>
    <w:rsid w:val="00E533F0"/>
    <w:rsid w:val="00E80C0F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71E7"/>
  <w15:docId w15:val="{25E773A4-0A6C-424B-ACCB-4F4F7601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53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4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 Bałchanowska</cp:lastModifiedBy>
  <cp:revision>10</cp:revision>
  <cp:lastPrinted>2020-09-28T07:39:00Z</cp:lastPrinted>
  <dcterms:created xsi:type="dcterms:W3CDTF">2020-04-16T13:31:00Z</dcterms:created>
  <dcterms:modified xsi:type="dcterms:W3CDTF">2021-08-20T11:44:00Z</dcterms:modified>
</cp:coreProperties>
</file>